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C" w:rsidRDefault="00645F3C" w:rsidP="00C27189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3C" w:rsidRPr="00645F3C" w:rsidRDefault="0067571D" w:rsidP="00C27189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3C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  <w:r w:rsidR="00336843">
        <w:rPr>
          <w:rFonts w:ascii="Times New Roman" w:hAnsi="Times New Roman" w:cs="Times New Roman"/>
          <w:b/>
          <w:sz w:val="28"/>
          <w:szCs w:val="28"/>
        </w:rPr>
        <w:t xml:space="preserve"> по сопровождению детей с ОВЗ</w:t>
      </w:r>
    </w:p>
    <w:p w:rsidR="00645F3C" w:rsidRDefault="00645F3C" w:rsidP="00645F3C">
      <w:pPr>
        <w:ind w:right="-99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F3C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418A" w:rsidRPr="00645F3C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645F3C" w:rsidRPr="00645F3C" w:rsidRDefault="00645F3C" w:rsidP="00645F3C">
      <w:pPr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 ребенка ___________________________________________ Гр. _______________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Развивать слуховое внимание с помощью дидактических игр.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Часто менять формы деятельности.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Использовать на занятии элементы игр.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Приучать проговаривать инструкцию игры несколько раз.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Почаще наблюдать и обсуждать с детьми услышанное и увиденное.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Учить сознательно направлять внимание на определенные предметы и явления.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Учить сосредоточиваться на известной деятельности, концентрировать свое внимание на ней, не отвлекаясь.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Создавать средства – стимулы, которые будут организовывать внимание ребенка.</w:t>
      </w:r>
    </w:p>
    <w:p w:rsidR="0067571D" w:rsidRPr="00927E26" w:rsidRDefault="0067571D" w:rsidP="0067571D">
      <w:pPr>
        <w:pStyle w:val="a3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Для развития внимания использовать игры с правилами.</w:t>
      </w:r>
    </w:p>
    <w:p w:rsidR="00C27189" w:rsidRPr="00927E26" w:rsidRDefault="00C27189" w:rsidP="00C27189">
      <w:pPr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26">
        <w:rPr>
          <w:rFonts w:ascii="Times New Roman" w:hAnsi="Times New Roman" w:cs="Times New Roman"/>
          <w:b/>
          <w:sz w:val="24"/>
          <w:szCs w:val="24"/>
        </w:rPr>
        <w:t>Игры и упражнения для развития внимания</w:t>
      </w:r>
    </w:p>
    <w:p w:rsidR="00C27189" w:rsidRPr="00927E26" w:rsidRDefault="0067571D" w:rsidP="00645F3C">
      <w:pPr>
        <w:spacing w:after="0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E26">
        <w:rPr>
          <w:rFonts w:ascii="Times New Roman" w:hAnsi="Times New Roman" w:cs="Times New Roman"/>
          <w:b/>
          <w:sz w:val="24"/>
          <w:szCs w:val="24"/>
        </w:rPr>
        <w:t>1.</w:t>
      </w:r>
      <w:r w:rsidR="00C27189" w:rsidRPr="0092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189" w:rsidRPr="00927E26">
        <w:rPr>
          <w:rFonts w:ascii="Times New Roman" w:hAnsi="Times New Roman" w:cs="Times New Roman"/>
          <w:sz w:val="24"/>
          <w:szCs w:val="24"/>
        </w:rPr>
        <w:t>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C27189" w:rsidRPr="00927E26" w:rsidRDefault="00F8649A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 xml:space="preserve">2. </w:t>
      </w:r>
      <w:r w:rsidR="00C27189" w:rsidRPr="00927E26">
        <w:rPr>
          <w:rFonts w:ascii="Times New Roman" w:hAnsi="Times New Roman" w:cs="Times New Roman"/>
          <w:sz w:val="24"/>
          <w:szCs w:val="24"/>
        </w:rPr>
        <w:t xml:space="preserve"> Игры – головоломки.</w:t>
      </w:r>
    </w:p>
    <w:p w:rsidR="00C27189" w:rsidRPr="00927E26" w:rsidRDefault="00F8649A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3. Загадки (по лексической теме)</w:t>
      </w:r>
    </w:p>
    <w:p w:rsidR="00C27189" w:rsidRPr="00927E26" w:rsidRDefault="00F8649A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 xml:space="preserve">4. </w:t>
      </w:r>
      <w:r w:rsidR="00C27189" w:rsidRPr="00927E26">
        <w:rPr>
          <w:rFonts w:ascii="Times New Roman" w:hAnsi="Times New Roman" w:cs="Times New Roman"/>
          <w:sz w:val="24"/>
          <w:szCs w:val="24"/>
        </w:rPr>
        <w:t xml:space="preserve"> «Найди отличия»</w:t>
      </w:r>
    </w:p>
    <w:p w:rsidR="00C27189" w:rsidRPr="00927E26" w:rsidRDefault="00F8649A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 xml:space="preserve">5. </w:t>
      </w:r>
      <w:r w:rsidR="00C27189" w:rsidRPr="00927E26">
        <w:rPr>
          <w:rFonts w:ascii="Times New Roman" w:hAnsi="Times New Roman" w:cs="Times New Roman"/>
          <w:sz w:val="24"/>
          <w:szCs w:val="24"/>
        </w:rPr>
        <w:t>«Найди два одинаковых предмета»</w:t>
      </w:r>
    </w:p>
    <w:p w:rsidR="00023832" w:rsidRPr="00927E26" w:rsidRDefault="00645F3C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6</w:t>
      </w:r>
      <w:r w:rsidR="00F8649A" w:rsidRPr="00927E26">
        <w:rPr>
          <w:rFonts w:ascii="Times New Roman" w:hAnsi="Times New Roman" w:cs="Times New Roman"/>
          <w:sz w:val="24"/>
          <w:szCs w:val="24"/>
        </w:rPr>
        <w:t xml:space="preserve">. </w:t>
      </w:r>
      <w:r w:rsidR="00023832" w:rsidRPr="00927E26">
        <w:rPr>
          <w:rFonts w:ascii="Times New Roman" w:hAnsi="Times New Roman" w:cs="Times New Roman"/>
          <w:sz w:val="24"/>
          <w:szCs w:val="24"/>
        </w:rPr>
        <w:t xml:space="preserve"> «Корректурные пробы». Ребенку предлагается расставить значки, как в образце.</w:t>
      </w:r>
    </w:p>
    <w:p w:rsidR="00023832" w:rsidRPr="00927E26" w:rsidRDefault="00645F3C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7</w:t>
      </w:r>
      <w:r w:rsidR="00F8649A" w:rsidRPr="00927E26">
        <w:rPr>
          <w:rFonts w:ascii="Times New Roman" w:hAnsi="Times New Roman" w:cs="Times New Roman"/>
          <w:sz w:val="24"/>
          <w:szCs w:val="24"/>
        </w:rPr>
        <w:t xml:space="preserve">. </w:t>
      </w:r>
      <w:r w:rsidRPr="00927E26">
        <w:rPr>
          <w:rFonts w:ascii="Times New Roman" w:hAnsi="Times New Roman" w:cs="Times New Roman"/>
          <w:sz w:val="24"/>
          <w:szCs w:val="24"/>
        </w:rPr>
        <w:t>«Х лопни в ладоши» (</w:t>
      </w:r>
      <w:r w:rsidR="00F8649A" w:rsidRPr="00927E26">
        <w:rPr>
          <w:rFonts w:ascii="Times New Roman" w:hAnsi="Times New Roman" w:cs="Times New Roman"/>
          <w:sz w:val="24"/>
          <w:szCs w:val="24"/>
        </w:rPr>
        <w:t xml:space="preserve">по лексической теме) </w:t>
      </w:r>
      <w:r w:rsidR="00023832" w:rsidRPr="00927E26">
        <w:rPr>
          <w:rFonts w:ascii="Times New Roman" w:hAnsi="Times New Roman" w:cs="Times New Roman"/>
          <w:sz w:val="24"/>
          <w:szCs w:val="24"/>
        </w:rPr>
        <w:t xml:space="preserve">Ребенку предлагается задание: «Когда услышишь какое – </w:t>
      </w:r>
      <w:proofErr w:type="spellStart"/>
      <w:r w:rsidR="00023832" w:rsidRPr="00927E2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023832" w:rsidRPr="00927E26">
        <w:rPr>
          <w:rFonts w:ascii="Times New Roman" w:hAnsi="Times New Roman" w:cs="Times New Roman"/>
          <w:sz w:val="24"/>
          <w:szCs w:val="24"/>
        </w:rPr>
        <w:t xml:space="preserve"> животное</w:t>
      </w:r>
      <w:r w:rsidR="00F8649A" w:rsidRPr="00927E26">
        <w:rPr>
          <w:rFonts w:ascii="Times New Roman" w:hAnsi="Times New Roman" w:cs="Times New Roman"/>
          <w:sz w:val="24"/>
          <w:szCs w:val="24"/>
        </w:rPr>
        <w:t>, гриб, растение и т.д.</w:t>
      </w:r>
      <w:r w:rsidR="00023832" w:rsidRPr="00927E26">
        <w:rPr>
          <w:rFonts w:ascii="Times New Roman" w:hAnsi="Times New Roman" w:cs="Times New Roman"/>
          <w:sz w:val="24"/>
          <w:szCs w:val="24"/>
        </w:rPr>
        <w:t xml:space="preserve"> - хлопни в ладоши».</w:t>
      </w:r>
    </w:p>
    <w:p w:rsidR="00645F3C" w:rsidRPr="00927E26" w:rsidRDefault="00645F3C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8</w:t>
      </w:r>
      <w:r w:rsidRPr="00927E26">
        <w:rPr>
          <w:rFonts w:ascii="Times New Roman" w:hAnsi="Times New Roman" w:cs="Times New Roman"/>
          <w:sz w:val="24"/>
          <w:szCs w:val="24"/>
        </w:rPr>
        <w:t>. «Будь внимателен». Выполнение гимнастических упражнений по словесной команде.</w:t>
      </w:r>
    </w:p>
    <w:p w:rsidR="00645F3C" w:rsidRPr="00927E26" w:rsidRDefault="00645F3C" w:rsidP="00645F3C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9</w:t>
      </w:r>
      <w:r w:rsidRPr="00927E2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27E26">
        <w:rPr>
          <w:rFonts w:ascii="Times New Roman" w:hAnsi="Times New Roman" w:cs="Times New Roman"/>
          <w:sz w:val="24"/>
          <w:szCs w:val="24"/>
        </w:rPr>
        <w:t>« Волшебное</w:t>
      </w:r>
      <w:proofErr w:type="gramEnd"/>
      <w:r w:rsidRPr="00927E26">
        <w:rPr>
          <w:rFonts w:ascii="Times New Roman" w:hAnsi="Times New Roman" w:cs="Times New Roman"/>
          <w:sz w:val="24"/>
          <w:szCs w:val="24"/>
        </w:rPr>
        <w:t xml:space="preserve"> слово». Взрослый показывает упражнения, а ребенок их повторяет только в том случае, если взрослый говорит: «Пожалуйста!».</w:t>
      </w:r>
    </w:p>
    <w:p w:rsidR="00336843" w:rsidRPr="00927E26" w:rsidRDefault="00645F3C" w:rsidP="00927E26">
      <w:pPr>
        <w:spacing w:after="0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27E26">
        <w:rPr>
          <w:rFonts w:ascii="Times New Roman" w:hAnsi="Times New Roman" w:cs="Times New Roman"/>
          <w:sz w:val="24"/>
          <w:szCs w:val="24"/>
        </w:rPr>
        <w:t>10</w:t>
      </w:r>
      <w:r w:rsidRPr="00927E26">
        <w:rPr>
          <w:rFonts w:ascii="Times New Roman" w:hAnsi="Times New Roman" w:cs="Times New Roman"/>
          <w:sz w:val="24"/>
          <w:szCs w:val="24"/>
        </w:rPr>
        <w:t>.  «Где что было» (по лексической теме). 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26" w:rsidRDefault="00927E26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843" w:rsidRPr="00645F3C" w:rsidRDefault="00336843" w:rsidP="00336843">
      <w:pPr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5F3C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сопровождению детей с ОВЗ</w:t>
      </w:r>
    </w:p>
    <w:p w:rsidR="00336843" w:rsidRDefault="00336843" w:rsidP="00336843">
      <w:pPr>
        <w:ind w:right="-99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F3C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336843" w:rsidRPr="00645F3C" w:rsidRDefault="00336843" w:rsidP="00336843">
      <w:pPr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 ребенка ___________________________________________ Гр. _______________</w:t>
      </w:r>
    </w:p>
    <w:p w:rsidR="00E06292" w:rsidRPr="00336843" w:rsidRDefault="002A0036" w:rsidP="00E06292">
      <w:pPr>
        <w:spacing w:after="0"/>
        <w:ind w:right="-993"/>
        <w:rPr>
          <w:rFonts w:ascii="Times New Roman" w:hAnsi="Times New Roman" w:cs="Times New Roman"/>
          <w:b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 xml:space="preserve">    </w:t>
      </w:r>
      <w:r w:rsidR="00336843" w:rsidRPr="00336843">
        <w:rPr>
          <w:rFonts w:ascii="Times New Roman" w:hAnsi="Times New Roman" w:cs="Times New Roman"/>
          <w:sz w:val="24"/>
          <w:szCs w:val="24"/>
        </w:rPr>
        <w:t xml:space="preserve"> </w:t>
      </w:r>
      <w:r w:rsidRPr="00336843">
        <w:rPr>
          <w:rFonts w:ascii="Times New Roman" w:hAnsi="Times New Roman" w:cs="Times New Roman"/>
          <w:sz w:val="24"/>
          <w:szCs w:val="24"/>
        </w:rPr>
        <w:t xml:space="preserve"> </w:t>
      </w:r>
      <w:r w:rsidR="00C85400" w:rsidRPr="00336843">
        <w:rPr>
          <w:rFonts w:ascii="Times New Roman" w:hAnsi="Times New Roman" w:cs="Times New Roman"/>
          <w:sz w:val="24"/>
          <w:szCs w:val="24"/>
        </w:rPr>
        <w:t>1.</w:t>
      </w:r>
      <w:r w:rsidR="00336843" w:rsidRPr="00336843">
        <w:rPr>
          <w:rFonts w:ascii="Times New Roman" w:hAnsi="Times New Roman" w:cs="Times New Roman"/>
          <w:sz w:val="24"/>
          <w:szCs w:val="24"/>
        </w:rPr>
        <w:t xml:space="preserve">  </w:t>
      </w:r>
      <w:r w:rsidR="00C85400" w:rsidRPr="00336843">
        <w:rPr>
          <w:rFonts w:ascii="Times New Roman" w:hAnsi="Times New Roman" w:cs="Times New Roman"/>
          <w:sz w:val="24"/>
          <w:szCs w:val="24"/>
        </w:rPr>
        <w:t>Развивать слуховое внимание с помощью дидактических игр.</w:t>
      </w:r>
    </w:p>
    <w:p w:rsidR="00C85400" w:rsidRPr="00336843" w:rsidRDefault="002A0036" w:rsidP="00E06292">
      <w:pPr>
        <w:spacing w:after="0"/>
        <w:ind w:right="-993"/>
        <w:rPr>
          <w:rFonts w:ascii="Times New Roman" w:hAnsi="Times New Roman" w:cs="Times New Roman"/>
          <w:b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 xml:space="preserve">      </w:t>
      </w:r>
      <w:r w:rsidR="00C85400" w:rsidRPr="00336843">
        <w:rPr>
          <w:rFonts w:ascii="Times New Roman" w:hAnsi="Times New Roman" w:cs="Times New Roman"/>
          <w:sz w:val="24"/>
          <w:szCs w:val="24"/>
        </w:rPr>
        <w:t>2.</w:t>
      </w:r>
      <w:r w:rsidR="00336843" w:rsidRPr="00336843">
        <w:rPr>
          <w:rFonts w:ascii="Times New Roman" w:hAnsi="Times New Roman" w:cs="Times New Roman"/>
          <w:sz w:val="24"/>
          <w:szCs w:val="24"/>
        </w:rPr>
        <w:t xml:space="preserve">  </w:t>
      </w:r>
      <w:r w:rsidR="00C85400" w:rsidRPr="00336843">
        <w:rPr>
          <w:rFonts w:ascii="Times New Roman" w:hAnsi="Times New Roman" w:cs="Times New Roman"/>
          <w:sz w:val="24"/>
          <w:szCs w:val="24"/>
        </w:rPr>
        <w:t>Часто менять формы деятельности.</w:t>
      </w:r>
    </w:p>
    <w:p w:rsidR="00C85400" w:rsidRPr="00336843" w:rsidRDefault="00C85400" w:rsidP="002A0036">
      <w:pPr>
        <w:pStyle w:val="a3"/>
        <w:numPr>
          <w:ilvl w:val="0"/>
          <w:numId w:val="6"/>
        </w:numPr>
        <w:spacing w:after="0"/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Использовать на занятии элементы игр.</w:t>
      </w:r>
    </w:p>
    <w:p w:rsidR="00C85400" w:rsidRPr="00336843" w:rsidRDefault="00C85400" w:rsidP="00C85400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Приучать проговаривать инструкцию игры несколько раз.</w:t>
      </w:r>
    </w:p>
    <w:p w:rsidR="00C85400" w:rsidRPr="00336843" w:rsidRDefault="00C85400" w:rsidP="00C85400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Почаще наблюдать и обсуждать с детьми услышанное и увиденное.</w:t>
      </w:r>
    </w:p>
    <w:p w:rsidR="00C85400" w:rsidRPr="00336843" w:rsidRDefault="00C85400" w:rsidP="00C85400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Учить сознательно направлять внимание на определенные предметы и явления.</w:t>
      </w:r>
    </w:p>
    <w:p w:rsidR="00C85400" w:rsidRPr="00336843" w:rsidRDefault="00C85400" w:rsidP="00C85400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Учить сосредоточиваться на известной деятельности, концентрировать свое внимание на ней, не отвлекаясь.</w:t>
      </w:r>
    </w:p>
    <w:p w:rsidR="00C85400" w:rsidRPr="00336843" w:rsidRDefault="00C85400" w:rsidP="00C85400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Создавать средства – стимулы, которые будут организовывать внимание ребенка.</w:t>
      </w:r>
    </w:p>
    <w:p w:rsidR="002A0036" w:rsidRPr="00336843" w:rsidRDefault="00C85400" w:rsidP="002A0036">
      <w:pPr>
        <w:pStyle w:val="a3"/>
        <w:numPr>
          <w:ilvl w:val="0"/>
          <w:numId w:val="6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sz w:val="24"/>
          <w:szCs w:val="24"/>
        </w:rPr>
        <w:t>Для развития внимания использовать игры с правилами.</w:t>
      </w:r>
    </w:p>
    <w:p w:rsidR="002A0036" w:rsidRPr="00336843" w:rsidRDefault="002A0036" w:rsidP="002A0036">
      <w:pPr>
        <w:pStyle w:val="a3"/>
        <w:ind w:right="-993"/>
        <w:rPr>
          <w:rFonts w:ascii="Times New Roman" w:hAnsi="Times New Roman" w:cs="Times New Roman"/>
          <w:sz w:val="24"/>
          <w:szCs w:val="24"/>
        </w:rPr>
      </w:pPr>
    </w:p>
    <w:p w:rsidR="002A0036" w:rsidRPr="00336843" w:rsidRDefault="00121847" w:rsidP="002A0036">
      <w:pPr>
        <w:pStyle w:val="a3"/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43">
        <w:rPr>
          <w:rFonts w:ascii="Times New Roman" w:hAnsi="Times New Roman" w:cs="Times New Roman"/>
          <w:b/>
          <w:sz w:val="24"/>
          <w:szCs w:val="24"/>
        </w:rPr>
        <w:t>Игры и упражнения для развития внимания</w:t>
      </w:r>
    </w:p>
    <w:p w:rsidR="00E06292" w:rsidRPr="00336843" w:rsidRDefault="00E06292" w:rsidP="002A0036">
      <w:pPr>
        <w:spacing w:after="0"/>
        <w:ind w:right="-993"/>
        <w:rPr>
          <w:rFonts w:ascii="Times New Roman" w:hAnsi="Times New Roman" w:cs="Times New Roman"/>
          <w:sz w:val="24"/>
          <w:szCs w:val="24"/>
        </w:rPr>
      </w:pPr>
      <w:r w:rsidRPr="003368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«Поймай слово</w:t>
      </w:r>
      <w:r w:rsidRPr="00336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Называйте малышу различные слова, ему же необходимо отреагировать заранее оговоренным способом. К примеру, хлопок, когда называют </w:t>
      </w:r>
      <w:proofErr w:type="gramStart"/>
      <w:r w:rsidRPr="00336843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животное( по</w:t>
      </w:r>
      <w:proofErr w:type="gramEnd"/>
      <w:r w:rsidRPr="00336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лексической теме)</w:t>
      </w:r>
    </w:p>
    <w:p w:rsidR="002A0036" w:rsidRPr="00336843" w:rsidRDefault="00E06292" w:rsidP="002A0036">
      <w:pPr>
        <w:pStyle w:val="aa"/>
        <w:shd w:val="clear" w:color="auto" w:fill="FFFFFF"/>
        <w:spacing w:before="0" w:beforeAutospacing="0" w:after="0" w:afterAutospacing="0" w:line="360" w:lineRule="atLeast"/>
        <w:jc w:val="both"/>
      </w:pPr>
      <w:r w:rsidRPr="00336843">
        <w:rPr>
          <w:rStyle w:val="ab"/>
        </w:rPr>
        <w:t>2 «Зеркало».</w:t>
      </w:r>
      <w:r w:rsidRPr="00336843">
        <w:rPr>
          <w:rStyle w:val="apple-converted-space"/>
        </w:rPr>
        <w:t> </w:t>
      </w:r>
      <w:r w:rsidRPr="00336843">
        <w:t>Необходимо два человека. Участники становятся друг, напротив друга. Ведущий совершает любые движения: трогает себя за ухо, поворачивает голову вправо, отводя одну из рук за спину, наклоняе</w:t>
      </w:r>
      <w:r w:rsidR="00336843">
        <w:t>тся, приседает, закрывает глаза</w:t>
      </w:r>
      <w:r w:rsidRPr="00336843">
        <w:t xml:space="preserve"> и т.д. Его оппонент должен в точности повторить все эти действия. При этом время раунда оговаривается заранее, обычно – 1-2 минуты. Затем игроки меняются ролями. </w:t>
      </w:r>
    </w:p>
    <w:p w:rsidR="00E06292" w:rsidRPr="00336843" w:rsidRDefault="00E06292" w:rsidP="002A0036">
      <w:pPr>
        <w:pStyle w:val="aa"/>
        <w:shd w:val="clear" w:color="auto" w:fill="FFFFFF"/>
        <w:spacing w:before="0" w:beforeAutospacing="0" w:after="0" w:afterAutospacing="0" w:line="360" w:lineRule="atLeast"/>
        <w:jc w:val="both"/>
      </w:pPr>
      <w:r w:rsidRPr="00336843">
        <w:rPr>
          <w:rStyle w:val="ab"/>
        </w:rPr>
        <w:t>3 «Съедобное – несъедобное».</w:t>
      </w:r>
      <w:r w:rsidRPr="00336843">
        <w:rPr>
          <w:rStyle w:val="apple-converted-space"/>
        </w:rPr>
        <w:t> </w:t>
      </w:r>
      <w:r w:rsidRPr="00336843">
        <w:t>Играют несколько человек. В процессе понадобится маленький мячик. Ведущий называет слова и поочередно бросает мяч участникам, но ловить его можно только в том с</w:t>
      </w:r>
      <w:r w:rsidR="00336843">
        <w:t>лучае, когда предмет обозначает</w:t>
      </w:r>
      <w:r w:rsidRPr="00336843">
        <w:t xml:space="preserve"> что-то, что можно съесть.</w:t>
      </w:r>
    </w:p>
    <w:p w:rsidR="00E06292" w:rsidRPr="00336843" w:rsidRDefault="00E06292" w:rsidP="002A0036">
      <w:pPr>
        <w:pStyle w:val="aa"/>
        <w:shd w:val="clear" w:color="auto" w:fill="FFFFFF"/>
        <w:spacing w:before="0" w:beforeAutospacing="0" w:after="0" w:afterAutospacing="0" w:line="360" w:lineRule="atLeast"/>
        <w:jc w:val="both"/>
      </w:pPr>
      <w:r w:rsidRPr="00336843">
        <w:rPr>
          <w:rStyle w:val="ab"/>
        </w:rPr>
        <w:t xml:space="preserve"> 4 «Летает - не летает»</w:t>
      </w:r>
      <w:r w:rsidRPr="00336843">
        <w:t>. Дети распределяются по площадке. Когда ведущий называет нечто, способное летать (самолет, ворона, облако…), малыши изображают полет. В противном случае – замирают на месте.</w:t>
      </w:r>
    </w:p>
    <w:p w:rsidR="00E06292" w:rsidRPr="00336843" w:rsidRDefault="00E06292" w:rsidP="002A0036">
      <w:pPr>
        <w:pStyle w:val="aa"/>
        <w:shd w:val="clear" w:color="auto" w:fill="FFFFFF"/>
        <w:spacing w:before="0" w:beforeAutospacing="0" w:after="0" w:afterAutospacing="0" w:line="360" w:lineRule="atLeast"/>
        <w:jc w:val="both"/>
      </w:pPr>
      <w:r w:rsidRPr="00336843">
        <w:rPr>
          <w:rStyle w:val="ab"/>
        </w:rPr>
        <w:t xml:space="preserve"> 5 «Предметы».</w:t>
      </w:r>
      <w:r w:rsidRPr="00336843">
        <w:rPr>
          <w:rStyle w:val="apple-converted-space"/>
        </w:rPr>
        <w:t> </w:t>
      </w:r>
      <w:r w:rsidRPr="00336843">
        <w:t>Задается тема, например, «Одежда» (лексическая тема). Участники выстраиваются в шеренгу и, по очереди, называют термины, относящиеся к выбранной сфере: юбка, штаны, платье, сорочка, шапка и т.д. Каждый, кто сказал правильно, делает шаг. Повторяться нельзя. Выигрывает тот, кто окажется впереди всех.</w:t>
      </w:r>
    </w:p>
    <w:p w:rsidR="00121847" w:rsidRPr="00336843" w:rsidRDefault="00E06292" w:rsidP="002A0036">
      <w:pPr>
        <w:pStyle w:val="aa"/>
        <w:shd w:val="clear" w:color="auto" w:fill="FFFFFF"/>
        <w:spacing w:before="0" w:beforeAutospacing="0" w:after="0" w:afterAutospacing="0" w:line="367" w:lineRule="atLeast"/>
      </w:pPr>
      <w:r w:rsidRPr="00336843">
        <w:rPr>
          <w:rStyle w:val="ab"/>
        </w:rPr>
        <w:t xml:space="preserve">6. </w:t>
      </w:r>
      <w:r w:rsidR="00121847" w:rsidRPr="00336843">
        <w:rPr>
          <w:rStyle w:val="ab"/>
        </w:rPr>
        <w:t>Правда или нет?</w:t>
      </w:r>
    </w:p>
    <w:p w:rsidR="00121847" w:rsidRPr="00336843" w:rsidRDefault="00121847" w:rsidP="002A0036">
      <w:pPr>
        <w:pStyle w:val="aa"/>
        <w:shd w:val="clear" w:color="auto" w:fill="FFFFFF"/>
        <w:spacing w:before="0" w:beforeAutospacing="0" w:after="0" w:afterAutospacing="0" w:line="367" w:lineRule="atLeast"/>
      </w:pPr>
      <w:r w:rsidRPr="00336843">
        <w:t>Ребенку рассказывается неправдоподобная история. По окончанию рассказа ведущий спрашивает: «Правда это или нет?» Если нет, ребенок должен аргументировать, чего не бывает и что здесь не так. убедитесь, что ребенок понимает смысл вашего рассказа.</w:t>
      </w:r>
    </w:p>
    <w:p w:rsidR="00121847" w:rsidRPr="00336843" w:rsidRDefault="00E06292" w:rsidP="002A0036">
      <w:pPr>
        <w:pStyle w:val="aa"/>
        <w:shd w:val="clear" w:color="auto" w:fill="FFFFFF"/>
        <w:spacing w:before="0" w:beforeAutospacing="0" w:after="0" w:afterAutospacing="0" w:line="367" w:lineRule="atLeast"/>
      </w:pPr>
      <w:r w:rsidRPr="00336843">
        <w:rPr>
          <w:rStyle w:val="ab"/>
        </w:rPr>
        <w:t>7</w:t>
      </w:r>
      <w:r w:rsidR="00927E26">
        <w:rPr>
          <w:rStyle w:val="ab"/>
        </w:rPr>
        <w:t xml:space="preserve">. </w:t>
      </w:r>
      <w:r w:rsidRPr="00336843">
        <w:rPr>
          <w:rStyle w:val="ab"/>
        </w:rPr>
        <w:t xml:space="preserve"> </w:t>
      </w:r>
      <w:r w:rsidR="00121847" w:rsidRPr="00336843">
        <w:rPr>
          <w:rStyle w:val="ab"/>
        </w:rPr>
        <w:t>Что изменилось?</w:t>
      </w:r>
    </w:p>
    <w:p w:rsidR="00121847" w:rsidRPr="00336843" w:rsidRDefault="00121847" w:rsidP="002A0036">
      <w:pPr>
        <w:pStyle w:val="aa"/>
        <w:shd w:val="clear" w:color="auto" w:fill="FFFFFF"/>
        <w:spacing w:before="0" w:beforeAutospacing="0" w:after="0" w:afterAutospacing="0" w:line="367" w:lineRule="atLeast"/>
      </w:pPr>
      <w:r w:rsidRPr="00336843">
        <w:t>Выбирается водящий. Игроки становятся в шеренгу, а водящий внимательно на них смотрит, запоминая внешний вид каждого участника. Затем игроки уходят в другую комнату и что-то изменяют в своем внешнем виде – прическу, заколку добавляют или убирают, расстегивают или застегивают пуговицы, меняются шляпами и т.д. Дети возвращаются к водящему, а тот должен назвать все изменения у них.</w:t>
      </w:r>
    </w:p>
    <w:p w:rsidR="00AF0DF4" w:rsidRDefault="00AF0DF4" w:rsidP="00C7627E">
      <w:pPr>
        <w:pStyle w:val="a3"/>
        <w:tabs>
          <w:tab w:val="left" w:pos="0"/>
        </w:tabs>
        <w:spacing w:after="0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</w:p>
    <w:sectPr w:rsidR="00AF0DF4" w:rsidSect="002A0036">
      <w:pgSz w:w="11906" w:h="16838"/>
      <w:pgMar w:top="284" w:right="155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E48"/>
    <w:multiLevelType w:val="hybridMultilevel"/>
    <w:tmpl w:val="A164EC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F4A87"/>
    <w:multiLevelType w:val="hybridMultilevel"/>
    <w:tmpl w:val="0F56A90E"/>
    <w:lvl w:ilvl="0" w:tplc="B23C2670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54A1"/>
    <w:multiLevelType w:val="hybridMultilevel"/>
    <w:tmpl w:val="6598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FA6"/>
    <w:multiLevelType w:val="multilevel"/>
    <w:tmpl w:val="6760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93DC7"/>
    <w:multiLevelType w:val="hybridMultilevel"/>
    <w:tmpl w:val="4FEEDBA4"/>
    <w:lvl w:ilvl="0" w:tplc="2CDA36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2645"/>
    <w:multiLevelType w:val="hybridMultilevel"/>
    <w:tmpl w:val="7C8EBD96"/>
    <w:lvl w:ilvl="0" w:tplc="AAFABE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52388F"/>
    <w:multiLevelType w:val="hybridMultilevel"/>
    <w:tmpl w:val="9A4CED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ED1"/>
    <w:multiLevelType w:val="hybridMultilevel"/>
    <w:tmpl w:val="5B2ACE44"/>
    <w:lvl w:ilvl="0" w:tplc="A68A9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11C16"/>
    <w:multiLevelType w:val="hybridMultilevel"/>
    <w:tmpl w:val="41141C32"/>
    <w:lvl w:ilvl="0" w:tplc="355C6A2A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D3A15"/>
    <w:multiLevelType w:val="multilevel"/>
    <w:tmpl w:val="A9BC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E53C5"/>
    <w:multiLevelType w:val="hybridMultilevel"/>
    <w:tmpl w:val="F2264668"/>
    <w:lvl w:ilvl="0" w:tplc="8E827BEE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6C0CE4"/>
    <w:multiLevelType w:val="hybridMultilevel"/>
    <w:tmpl w:val="AC2A759E"/>
    <w:lvl w:ilvl="0" w:tplc="3FF289B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22E58"/>
    <w:multiLevelType w:val="hybridMultilevel"/>
    <w:tmpl w:val="A48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3693F"/>
    <w:multiLevelType w:val="hybridMultilevel"/>
    <w:tmpl w:val="27CE8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3BAA"/>
    <w:multiLevelType w:val="hybridMultilevel"/>
    <w:tmpl w:val="ED64B7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F5017"/>
    <w:multiLevelType w:val="hybridMultilevel"/>
    <w:tmpl w:val="F364ED5A"/>
    <w:lvl w:ilvl="0" w:tplc="434C4F3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767283"/>
    <w:multiLevelType w:val="hybridMultilevel"/>
    <w:tmpl w:val="D08A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51B8"/>
    <w:multiLevelType w:val="hybridMultilevel"/>
    <w:tmpl w:val="930A8D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2C"/>
    <w:rsid w:val="0002171C"/>
    <w:rsid w:val="00023832"/>
    <w:rsid w:val="00055FE4"/>
    <w:rsid w:val="000B0D2B"/>
    <w:rsid w:val="000B3202"/>
    <w:rsid w:val="000C1E83"/>
    <w:rsid w:val="00121847"/>
    <w:rsid w:val="0013032C"/>
    <w:rsid w:val="00181F4A"/>
    <w:rsid w:val="001D4456"/>
    <w:rsid w:val="00241ECA"/>
    <w:rsid w:val="002657D2"/>
    <w:rsid w:val="002A0036"/>
    <w:rsid w:val="00336843"/>
    <w:rsid w:val="003457C6"/>
    <w:rsid w:val="00492CED"/>
    <w:rsid w:val="004C0A9B"/>
    <w:rsid w:val="004F449B"/>
    <w:rsid w:val="00555634"/>
    <w:rsid w:val="00560CE1"/>
    <w:rsid w:val="005B4342"/>
    <w:rsid w:val="005D5F39"/>
    <w:rsid w:val="005E3F62"/>
    <w:rsid w:val="005E5173"/>
    <w:rsid w:val="005F52C1"/>
    <w:rsid w:val="00645F3C"/>
    <w:rsid w:val="00657C1E"/>
    <w:rsid w:val="0067571D"/>
    <w:rsid w:val="00723161"/>
    <w:rsid w:val="007C31D2"/>
    <w:rsid w:val="008606AA"/>
    <w:rsid w:val="00882D3E"/>
    <w:rsid w:val="008C22BF"/>
    <w:rsid w:val="008E470C"/>
    <w:rsid w:val="008F06D0"/>
    <w:rsid w:val="00927E26"/>
    <w:rsid w:val="009425D8"/>
    <w:rsid w:val="009A32D1"/>
    <w:rsid w:val="009A5464"/>
    <w:rsid w:val="009B418A"/>
    <w:rsid w:val="009C4787"/>
    <w:rsid w:val="00A3536F"/>
    <w:rsid w:val="00A35A8B"/>
    <w:rsid w:val="00AB58DE"/>
    <w:rsid w:val="00AC0936"/>
    <w:rsid w:val="00AF0DF4"/>
    <w:rsid w:val="00B46229"/>
    <w:rsid w:val="00B63416"/>
    <w:rsid w:val="00BF74E7"/>
    <w:rsid w:val="00C070D3"/>
    <w:rsid w:val="00C27189"/>
    <w:rsid w:val="00C504E2"/>
    <w:rsid w:val="00C7627E"/>
    <w:rsid w:val="00C81892"/>
    <w:rsid w:val="00C85400"/>
    <w:rsid w:val="00CB60B6"/>
    <w:rsid w:val="00CC19C3"/>
    <w:rsid w:val="00CD6C45"/>
    <w:rsid w:val="00CE7E1D"/>
    <w:rsid w:val="00D012A6"/>
    <w:rsid w:val="00D06E11"/>
    <w:rsid w:val="00D06FC5"/>
    <w:rsid w:val="00D74A16"/>
    <w:rsid w:val="00DB02FB"/>
    <w:rsid w:val="00E06292"/>
    <w:rsid w:val="00E53375"/>
    <w:rsid w:val="00E75F41"/>
    <w:rsid w:val="00EB41E1"/>
    <w:rsid w:val="00EF54D4"/>
    <w:rsid w:val="00F1671C"/>
    <w:rsid w:val="00F20562"/>
    <w:rsid w:val="00F364C3"/>
    <w:rsid w:val="00F8649A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E15"/>
  <w15:docId w15:val="{6FB83F13-3E49-4D72-BA20-DFD4D171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2C"/>
    <w:pPr>
      <w:ind w:left="720"/>
      <w:contextualSpacing/>
    </w:pPr>
  </w:style>
  <w:style w:type="paragraph" w:styleId="a4">
    <w:name w:val="Body Text Indent"/>
    <w:basedOn w:val="a"/>
    <w:link w:val="a5"/>
    <w:rsid w:val="00723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2316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24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241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2D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2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21847"/>
    <w:rPr>
      <w:b/>
      <w:bCs/>
    </w:rPr>
  </w:style>
  <w:style w:type="character" w:customStyle="1" w:styleId="apple-converted-space">
    <w:name w:val="apple-converted-space"/>
    <w:basedOn w:val="a0"/>
    <w:rsid w:val="00121847"/>
  </w:style>
  <w:style w:type="character" w:styleId="ac">
    <w:name w:val="Hyperlink"/>
    <w:basedOn w:val="a0"/>
    <w:uiPriority w:val="99"/>
    <w:semiHidden/>
    <w:unhideWhenUsed/>
    <w:rsid w:val="0012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8647-15F2-4E62-A3C7-90489EE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№16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2016-02-11T06:02:00Z</cp:lastPrinted>
  <dcterms:created xsi:type="dcterms:W3CDTF">2007-12-31T22:45:00Z</dcterms:created>
  <dcterms:modified xsi:type="dcterms:W3CDTF">2019-09-15T10:24:00Z</dcterms:modified>
</cp:coreProperties>
</file>